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01" w:rsidRDefault="006E2FDD" w:rsidP="0091728C">
      <w:pPr>
        <w:jc w:val="center"/>
        <w:rPr>
          <w:sz w:val="40"/>
        </w:rPr>
      </w:pPr>
      <w:r w:rsidRPr="002D4976">
        <w:rPr>
          <w:sz w:val="40"/>
        </w:rPr>
        <w:t xml:space="preserve">ARCHIVES </w:t>
      </w:r>
      <w:r w:rsidR="00A16701">
        <w:rPr>
          <w:sz w:val="40"/>
        </w:rPr>
        <w:t xml:space="preserve"> COMMUNALES</w:t>
      </w:r>
    </w:p>
    <w:p w:rsidR="00C10162" w:rsidRDefault="006E2FDD" w:rsidP="0091728C">
      <w:pPr>
        <w:jc w:val="center"/>
        <w:rPr>
          <w:sz w:val="40"/>
        </w:rPr>
      </w:pPr>
      <w:r w:rsidRPr="002D4976">
        <w:rPr>
          <w:sz w:val="40"/>
        </w:rPr>
        <w:t>MAIRIE AUCHY-LEZ-ORCHIES</w:t>
      </w:r>
    </w:p>
    <w:p w:rsidR="00C10162" w:rsidRDefault="00C10162" w:rsidP="0091728C">
      <w:pPr>
        <w:jc w:val="center"/>
        <w:rPr>
          <w:sz w:val="40"/>
        </w:rPr>
      </w:pPr>
    </w:p>
    <w:p w:rsidR="00C10162" w:rsidRDefault="00C10162">
      <w:pPr>
        <w:rPr>
          <w:sz w:val="40"/>
        </w:rPr>
      </w:pPr>
    </w:p>
    <w:p w:rsidR="00C10162" w:rsidRPr="00A16701" w:rsidRDefault="00A16701" w:rsidP="00A1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A16701">
        <w:rPr>
          <w:sz w:val="32"/>
        </w:rPr>
        <w:t>Principes de classement archives postérieures à 1789</w:t>
      </w:r>
    </w:p>
    <w:p w:rsidR="00A16701" w:rsidRDefault="00A16701" w:rsidP="006246FF"/>
    <w:p w:rsidR="00F80183" w:rsidRDefault="00F80183" w:rsidP="006246FF"/>
    <w:p w:rsidR="00A16701" w:rsidRDefault="00A16701" w:rsidP="006246FF"/>
    <w:p w:rsidR="00A16701" w:rsidRDefault="00A16701" w:rsidP="006246FF">
      <w:r>
        <w:t>Série A : Actes et lois du pouvoir central</w:t>
      </w:r>
    </w:p>
    <w:p w:rsidR="00F80183" w:rsidRDefault="00F80183" w:rsidP="006246FF"/>
    <w:p w:rsidR="00A16701" w:rsidRDefault="00A16701" w:rsidP="006246FF"/>
    <w:p w:rsidR="00F80183" w:rsidRDefault="00A16701" w:rsidP="006246FF">
      <w:r>
        <w:t>Série B : Actes de l’administration départementale</w:t>
      </w:r>
    </w:p>
    <w:p w:rsidR="00A16701" w:rsidRDefault="00A16701" w:rsidP="006246FF"/>
    <w:p w:rsidR="00A16701" w:rsidRDefault="00A16701" w:rsidP="006246FF"/>
    <w:p w:rsidR="00F80183" w:rsidRDefault="00A16701" w:rsidP="006246FF">
      <w:r>
        <w:t>Série C : Bibliothèque administrative</w:t>
      </w:r>
    </w:p>
    <w:p w:rsidR="00A16701" w:rsidRDefault="00A16701" w:rsidP="006246FF"/>
    <w:p w:rsidR="00A16701" w:rsidRDefault="00A16701" w:rsidP="006246FF"/>
    <w:p w:rsidR="00A16701" w:rsidRDefault="00A16701" w:rsidP="006246FF">
      <w:r>
        <w:t>Série D : Administration générale de la commune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 xml:space="preserve">Délibérations du </w:t>
      </w:r>
      <w:r w:rsidR="00A16701">
        <w:t>Conseil Municipal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Correspondance</w:t>
      </w:r>
    </w:p>
    <w:p w:rsidR="00A16701" w:rsidRDefault="00320B35" w:rsidP="00A16701">
      <w:pPr>
        <w:pStyle w:val="Paragraphedeliste"/>
        <w:numPr>
          <w:ilvl w:val="0"/>
          <w:numId w:val="3"/>
        </w:numPr>
      </w:pPr>
      <w:r>
        <w:t>Mémoires et recueils sur l’histoire de la ville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Délibération de l’administration municipale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Administration de la commune</w:t>
      </w:r>
    </w:p>
    <w:p w:rsidR="00320B35" w:rsidRDefault="00A16701" w:rsidP="00A16701">
      <w:pPr>
        <w:pStyle w:val="Paragraphedeliste"/>
        <w:numPr>
          <w:ilvl w:val="0"/>
          <w:numId w:val="3"/>
        </w:numPr>
      </w:pPr>
      <w:r>
        <w:t>Contentieux</w:t>
      </w:r>
    </w:p>
    <w:p w:rsidR="00F80183" w:rsidRDefault="00320B35" w:rsidP="00A16701">
      <w:pPr>
        <w:pStyle w:val="Paragraphedeliste"/>
        <w:numPr>
          <w:ilvl w:val="0"/>
          <w:numId w:val="3"/>
        </w:numPr>
      </w:pPr>
      <w:r>
        <w:t>Procès intentés à la commune ou engagés par elle</w:t>
      </w:r>
    </w:p>
    <w:p w:rsidR="00A16701" w:rsidRDefault="00A16701" w:rsidP="00F80183"/>
    <w:p w:rsidR="00A16701" w:rsidRDefault="00A16701" w:rsidP="00A16701"/>
    <w:p w:rsidR="00A16701" w:rsidRDefault="00A16701" w:rsidP="00A16701">
      <w:r>
        <w:t>Série E : Etat civil (postérieur à 1790)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Registres des naissances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Registres des mariages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Registres des décès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Tables décennales</w:t>
      </w:r>
    </w:p>
    <w:p w:rsidR="00F80183" w:rsidRDefault="00F80183" w:rsidP="00A16701"/>
    <w:p w:rsidR="00A16701" w:rsidRDefault="00A16701" w:rsidP="00A16701"/>
    <w:p w:rsidR="00A16701" w:rsidRDefault="00A16701" w:rsidP="00A16701">
      <w:r>
        <w:t>Série F : Population, économie sociale, statistiques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Recensement de la population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Commerce et industrie</w:t>
      </w:r>
    </w:p>
    <w:p w:rsidR="00320B35" w:rsidRDefault="00A16701" w:rsidP="00A16701">
      <w:pPr>
        <w:pStyle w:val="Paragraphedeliste"/>
        <w:numPr>
          <w:ilvl w:val="0"/>
          <w:numId w:val="3"/>
        </w:numPr>
      </w:pPr>
      <w:r>
        <w:t>Agriculture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Syndicats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Chômage</w:t>
      </w:r>
    </w:p>
    <w:p w:rsidR="00A16701" w:rsidRDefault="00320B35" w:rsidP="00A16701">
      <w:pPr>
        <w:pStyle w:val="Paragraphedeliste"/>
        <w:numPr>
          <w:ilvl w:val="0"/>
          <w:numId w:val="3"/>
        </w:numPr>
      </w:pPr>
      <w:r>
        <w:t>Apprentissage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Subsistances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Mesures d’exceptions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Travail</w:t>
      </w:r>
    </w:p>
    <w:p w:rsidR="00F80183" w:rsidRDefault="00F80183" w:rsidP="00A16701"/>
    <w:p w:rsidR="00A16701" w:rsidRDefault="00A16701" w:rsidP="00A16701"/>
    <w:p w:rsidR="00A16701" w:rsidRDefault="00A16701" w:rsidP="00A16701">
      <w:r>
        <w:t>Série G : Contributions, administrations financières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Impôts directs (patentes, etc.)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Impôts extraordinaires</w:t>
      </w:r>
    </w:p>
    <w:p w:rsidR="00320B35" w:rsidRDefault="00A16701" w:rsidP="00A16701">
      <w:pPr>
        <w:pStyle w:val="Paragraphedeliste"/>
        <w:numPr>
          <w:ilvl w:val="0"/>
          <w:numId w:val="3"/>
        </w:numPr>
      </w:pPr>
      <w:r>
        <w:t>Rapports de la commune avec les diverses administrations financières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Cadastre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Patentes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Registres de changements de domicile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Registres de déclarations concernant les voitures, chevaux, bicyclettes, cercles, billards, gardes-chasses, chiens</w:t>
      </w:r>
      <w:proofErr w:type="gramStart"/>
      <w:r>
        <w:t>,etc</w:t>
      </w:r>
      <w:proofErr w:type="gramEnd"/>
      <w:r>
        <w:t>.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Copie des matrices générales des contributions directes</w:t>
      </w:r>
    </w:p>
    <w:p w:rsidR="00A16701" w:rsidRDefault="00320B35" w:rsidP="00A16701">
      <w:pPr>
        <w:pStyle w:val="Paragraphedeliste"/>
        <w:numPr>
          <w:ilvl w:val="0"/>
          <w:numId w:val="3"/>
        </w:numPr>
      </w:pPr>
      <w:r>
        <w:t>Rôles généraux et particuliers des taxes et prestations de toue nature</w:t>
      </w:r>
    </w:p>
    <w:p w:rsidR="00F80183" w:rsidRDefault="00F80183" w:rsidP="00A16701"/>
    <w:p w:rsidR="00A16701" w:rsidRDefault="00A16701" w:rsidP="00A16701"/>
    <w:p w:rsidR="00A16701" w:rsidRDefault="00A16701" w:rsidP="00A16701">
      <w:r>
        <w:t>Série H : Affaires militaires</w:t>
      </w:r>
    </w:p>
    <w:p w:rsidR="00320B35" w:rsidRDefault="00A16701" w:rsidP="00A16701">
      <w:pPr>
        <w:pStyle w:val="Paragraphedeliste"/>
        <w:numPr>
          <w:ilvl w:val="0"/>
          <w:numId w:val="3"/>
        </w:numPr>
      </w:pPr>
      <w:r>
        <w:t>Recrutement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Tableaux de recensement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Mise en activité des classes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Réserve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Dispenses et soutiens de famille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Réfractaires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Disparus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Absents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Changements de domicile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Inscription maritime</w:t>
      </w:r>
    </w:p>
    <w:p w:rsidR="00A16701" w:rsidRDefault="00320B35" w:rsidP="00A16701">
      <w:pPr>
        <w:pStyle w:val="Paragraphedeliste"/>
        <w:numPr>
          <w:ilvl w:val="0"/>
          <w:numId w:val="3"/>
        </w:numPr>
      </w:pPr>
      <w:r>
        <w:t xml:space="preserve">Prisonniers de guerre 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Administration militaire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Garde nationale et sapeurs pompiers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Mesures d’exception et faits de guerre</w:t>
      </w:r>
    </w:p>
    <w:p w:rsidR="00F80183" w:rsidRDefault="00F80183" w:rsidP="00A16701"/>
    <w:p w:rsidR="00A16701" w:rsidRDefault="00A16701" w:rsidP="00A16701"/>
    <w:p w:rsidR="00A16701" w:rsidRDefault="00A16701" w:rsidP="00A16701">
      <w:r>
        <w:t>Série I : Police, Hygiène publique, justice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Police locale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Police générale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Justice</w:t>
      </w:r>
      <w:r w:rsidR="00320B35">
        <w:t> : passeports, émigration, étrangers, associations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Répression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Hygiène publique et salubrité</w:t>
      </w:r>
    </w:p>
    <w:p w:rsidR="00F80183" w:rsidRDefault="00F80183" w:rsidP="00A16701"/>
    <w:p w:rsidR="00A16701" w:rsidRDefault="00A16701" w:rsidP="00A16701"/>
    <w:p w:rsidR="00A16701" w:rsidRDefault="00A16701" w:rsidP="00A16701">
      <w:r>
        <w:t>Série K : Elections et personnel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Elections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Personnel</w:t>
      </w:r>
      <w:r w:rsidR="00320B35">
        <w:t xml:space="preserve"> employé par les municipalités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Protocole et distinctions honorifiques</w:t>
      </w:r>
    </w:p>
    <w:p w:rsidR="00F80183" w:rsidRDefault="00F80183" w:rsidP="00A16701"/>
    <w:p w:rsidR="00A16701" w:rsidRDefault="00A16701" w:rsidP="00A16701"/>
    <w:p w:rsidR="00A16701" w:rsidRDefault="00A16701" w:rsidP="00A16701">
      <w:r>
        <w:t>Série L : Finances de la commune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Comptabilité</w:t>
      </w:r>
    </w:p>
    <w:p w:rsidR="00320B35" w:rsidRDefault="00A16701" w:rsidP="00A16701">
      <w:pPr>
        <w:pStyle w:val="Paragraphedeliste"/>
        <w:numPr>
          <w:ilvl w:val="0"/>
          <w:numId w:val="3"/>
        </w:numPr>
      </w:pPr>
      <w:r>
        <w:t>Revenus et charges de la commune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Dons, legs et rentes dues par la commune</w:t>
      </w:r>
    </w:p>
    <w:p w:rsidR="00A16701" w:rsidRDefault="00320B35" w:rsidP="00320B35">
      <w:pPr>
        <w:pStyle w:val="Paragraphedeliste"/>
        <w:numPr>
          <w:ilvl w:val="0"/>
          <w:numId w:val="3"/>
        </w:numPr>
      </w:pPr>
      <w:r>
        <w:t>Pensions et secours</w:t>
      </w:r>
    </w:p>
    <w:p w:rsidR="00A16701" w:rsidRDefault="00A16701" w:rsidP="00A16701"/>
    <w:p w:rsidR="00A16701" w:rsidRDefault="00A16701" w:rsidP="00A16701">
      <w:r>
        <w:t>Série M : Edifices communaux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Edifices publics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Edifices des cultes et cimetières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Edifices à usages d’assistance et de prévoyance</w:t>
      </w:r>
    </w:p>
    <w:p w:rsidR="00F80183" w:rsidRDefault="00F80183" w:rsidP="00A16701"/>
    <w:p w:rsidR="00A16701" w:rsidRDefault="00A16701" w:rsidP="00A16701"/>
    <w:p w:rsidR="00A16701" w:rsidRDefault="00A16701" w:rsidP="00A16701">
      <w:r>
        <w:t>Série N : Biens communaux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Biens communaux, Bois, eaux</w:t>
      </w:r>
    </w:p>
    <w:p w:rsidR="00A16701" w:rsidRDefault="00A16701" w:rsidP="00A16701">
      <w:pPr>
        <w:pStyle w:val="Paragraphedeliste"/>
        <w:numPr>
          <w:ilvl w:val="0"/>
          <w:numId w:val="3"/>
        </w:numPr>
      </w:pPr>
      <w:r>
        <w:t>Propriétés et droits divers</w:t>
      </w:r>
    </w:p>
    <w:p w:rsidR="00320B35" w:rsidRDefault="00320B35" w:rsidP="00A16701"/>
    <w:p w:rsidR="00A16701" w:rsidRDefault="00A16701" w:rsidP="00A16701"/>
    <w:p w:rsidR="00A16701" w:rsidRDefault="00A16701" w:rsidP="00A16701">
      <w:r>
        <w:t xml:space="preserve">Série O : Travaux publics, voirie, </w:t>
      </w:r>
      <w:r w:rsidR="00320B35">
        <w:t xml:space="preserve">moyens de </w:t>
      </w:r>
      <w:r>
        <w:t>transport</w:t>
      </w:r>
    </w:p>
    <w:p w:rsidR="00320B35" w:rsidRDefault="00320B35" w:rsidP="00A16701">
      <w:pPr>
        <w:pStyle w:val="Paragraphedeliste"/>
        <w:numPr>
          <w:ilvl w:val="0"/>
          <w:numId w:val="3"/>
        </w:numPr>
      </w:pPr>
      <w:r>
        <w:t>R</w:t>
      </w:r>
      <w:r w:rsidR="00A16701">
        <w:t>égime des eaux</w:t>
      </w:r>
      <w:r>
        <w:t> : ventes et acquisitions des terrain</w:t>
      </w:r>
    </w:p>
    <w:p w:rsidR="00320B35" w:rsidRDefault="00320B35" w:rsidP="00320B35">
      <w:pPr>
        <w:pStyle w:val="Paragraphedeliste"/>
      </w:pPr>
      <w:r>
        <w:t>Plan de rues</w:t>
      </w:r>
    </w:p>
    <w:p w:rsidR="00A16701" w:rsidRDefault="00320B35" w:rsidP="00A16701">
      <w:pPr>
        <w:pStyle w:val="Paragraphedeliste"/>
        <w:numPr>
          <w:ilvl w:val="0"/>
          <w:numId w:val="3"/>
        </w:numPr>
      </w:pPr>
      <w:r>
        <w:t>Lotissements privés</w:t>
      </w:r>
    </w:p>
    <w:p w:rsidR="00484D29" w:rsidRDefault="00A16701" w:rsidP="00A16701">
      <w:pPr>
        <w:pStyle w:val="Paragraphedeliste"/>
        <w:numPr>
          <w:ilvl w:val="0"/>
          <w:numId w:val="3"/>
        </w:numPr>
      </w:pPr>
      <w:r>
        <w:t>Travaux divers,</w:t>
      </w:r>
      <w:r w:rsidR="00484D29">
        <w:t xml:space="preserve"> </w:t>
      </w:r>
      <w:r>
        <w:t>etc.</w:t>
      </w:r>
    </w:p>
    <w:p w:rsidR="00F80183" w:rsidRDefault="00F80183" w:rsidP="00484D29"/>
    <w:p w:rsidR="00484D29" w:rsidRDefault="00484D29" w:rsidP="00484D29"/>
    <w:p w:rsidR="00484D29" w:rsidRDefault="00484D29" w:rsidP="00484D29">
      <w:r>
        <w:t>Série P : Cultes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Catholique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Protestant</w:t>
      </w:r>
    </w:p>
    <w:p w:rsidR="00F80183" w:rsidRDefault="00484D29" w:rsidP="00484D29">
      <w:pPr>
        <w:pStyle w:val="Paragraphedeliste"/>
        <w:numPr>
          <w:ilvl w:val="0"/>
          <w:numId w:val="3"/>
        </w:numPr>
      </w:pPr>
      <w:r>
        <w:t>Israélite</w:t>
      </w:r>
    </w:p>
    <w:p w:rsidR="00320B35" w:rsidRDefault="00484D29" w:rsidP="00484D29">
      <w:pPr>
        <w:pStyle w:val="Paragraphedeliste"/>
        <w:numPr>
          <w:ilvl w:val="0"/>
          <w:numId w:val="3"/>
        </w:numPr>
      </w:pPr>
      <w:r>
        <w:t>Cultes divers</w:t>
      </w:r>
    </w:p>
    <w:p w:rsidR="00484D29" w:rsidRDefault="00320B35" w:rsidP="00484D29">
      <w:pPr>
        <w:pStyle w:val="Paragraphedeliste"/>
        <w:numPr>
          <w:ilvl w:val="0"/>
          <w:numId w:val="3"/>
        </w:numPr>
      </w:pPr>
      <w:r>
        <w:t>Dons et legs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Période révolutionnaire (prêtres concordataires, réfractaires)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Police des cultes</w:t>
      </w:r>
    </w:p>
    <w:p w:rsidR="00F80183" w:rsidRDefault="00F80183" w:rsidP="00484D29"/>
    <w:p w:rsidR="00484D29" w:rsidRDefault="00484D29" w:rsidP="00484D29"/>
    <w:p w:rsidR="00484D29" w:rsidRDefault="00484D29" w:rsidP="00484D29">
      <w:r>
        <w:t>Série Q : Assistance et prévoyance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Bureaux de bienfaisance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Secours d’urgence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œuvres charitables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Etablissements hospitaliers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Institutions diverses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Application des lois d’assistance et de prévoyance</w:t>
      </w:r>
    </w:p>
    <w:p w:rsidR="00F80183" w:rsidRDefault="00F80183" w:rsidP="00484D29"/>
    <w:p w:rsidR="00484D29" w:rsidRDefault="00484D29" w:rsidP="00484D29"/>
    <w:p w:rsidR="00484D29" w:rsidRDefault="00484D29" w:rsidP="00484D29">
      <w:r>
        <w:t>Série R : Instruction publique, sciences, lettres et arts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Instruction publique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Sciences, lettres et arts</w:t>
      </w:r>
    </w:p>
    <w:p w:rsidR="00484D29" w:rsidRDefault="00484D29" w:rsidP="00484D29">
      <w:pPr>
        <w:pStyle w:val="Paragraphedeliste"/>
        <w:numPr>
          <w:ilvl w:val="0"/>
          <w:numId w:val="3"/>
        </w:numPr>
      </w:pPr>
      <w:r>
        <w:t>Sport et tourisme</w:t>
      </w:r>
    </w:p>
    <w:p w:rsidR="00F80183" w:rsidRDefault="00F80183" w:rsidP="00484D29"/>
    <w:p w:rsidR="00484D29" w:rsidRDefault="00484D29" w:rsidP="00484D29"/>
    <w:p w:rsidR="00484D29" w:rsidRDefault="00484D29" w:rsidP="00484D29">
      <w:r>
        <w:t>Série S : Divers</w:t>
      </w:r>
    </w:p>
    <w:p w:rsidR="00484D29" w:rsidRDefault="00484D29" w:rsidP="00484D29"/>
    <w:p w:rsidR="00A16701" w:rsidRDefault="00A16701" w:rsidP="00484D29"/>
    <w:p w:rsidR="00A16701" w:rsidRDefault="00A16701" w:rsidP="00A16701"/>
    <w:p w:rsidR="002D4976" w:rsidRDefault="002D4976" w:rsidP="006246FF"/>
    <w:sectPr w:rsidR="002D4976" w:rsidSect="002D4976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35" w:rsidRDefault="00320B35" w:rsidP="00A167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0B35" w:rsidRDefault="00320B35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35" w:rsidRDefault="00320B35" w:rsidP="00C10162">
    <w:pPr>
      <w:pStyle w:val="Pieddepage"/>
      <w:framePr w:w="218" w:wrap="around" w:vAnchor="text" w:hAnchor="margin" w:xAlign="center" w:y="1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18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320B35" w:rsidRDefault="00320B35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17E"/>
    <w:multiLevelType w:val="hybridMultilevel"/>
    <w:tmpl w:val="8DBAB0D0"/>
    <w:lvl w:ilvl="0" w:tplc="0E2881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6BD8"/>
    <w:multiLevelType w:val="hybridMultilevel"/>
    <w:tmpl w:val="0E94946A"/>
    <w:lvl w:ilvl="0" w:tplc="7096B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839CB"/>
    <w:multiLevelType w:val="hybridMultilevel"/>
    <w:tmpl w:val="2746220C"/>
    <w:lvl w:ilvl="0" w:tplc="12BE81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2FDD"/>
    <w:rsid w:val="000812E0"/>
    <w:rsid w:val="00104783"/>
    <w:rsid w:val="0015274C"/>
    <w:rsid w:val="002D4976"/>
    <w:rsid w:val="00320B35"/>
    <w:rsid w:val="003D2440"/>
    <w:rsid w:val="00484D29"/>
    <w:rsid w:val="006246FF"/>
    <w:rsid w:val="006E2FDD"/>
    <w:rsid w:val="007448F9"/>
    <w:rsid w:val="008E17E4"/>
    <w:rsid w:val="008E5265"/>
    <w:rsid w:val="0091728C"/>
    <w:rsid w:val="009802A0"/>
    <w:rsid w:val="00A07040"/>
    <w:rsid w:val="00A16701"/>
    <w:rsid w:val="00A94570"/>
    <w:rsid w:val="00AC33BA"/>
    <w:rsid w:val="00BE3780"/>
    <w:rsid w:val="00C10162"/>
    <w:rsid w:val="00CC5EF6"/>
    <w:rsid w:val="00ED3210"/>
    <w:rsid w:val="00F8018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04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0162"/>
  </w:style>
  <w:style w:type="paragraph" w:styleId="Pieddepage">
    <w:name w:val="footer"/>
    <w:basedOn w:val="Normal"/>
    <w:link w:val="Pieddepag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0162"/>
  </w:style>
  <w:style w:type="character" w:styleId="Numrodepage">
    <w:name w:val="page number"/>
    <w:basedOn w:val="Policepardfaut"/>
    <w:uiPriority w:val="99"/>
    <w:semiHidden/>
    <w:unhideWhenUsed/>
    <w:rsid w:val="00C1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429</Words>
  <Characters>2447</Characters>
  <Application>Microsoft Macintosh Word</Application>
  <DocSecurity>0</DocSecurity>
  <Lines>20</Lines>
  <Paragraphs>4</Paragraphs>
  <ScaleCrop>false</ScaleCrop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Follet</dc:creator>
  <cp:keywords/>
  <cp:lastModifiedBy>Patrick Follet</cp:lastModifiedBy>
  <cp:revision>4</cp:revision>
  <dcterms:created xsi:type="dcterms:W3CDTF">2013-07-03T18:29:00Z</dcterms:created>
  <dcterms:modified xsi:type="dcterms:W3CDTF">2013-07-04T18:38:00Z</dcterms:modified>
</cp:coreProperties>
</file>